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97F" w:rsidRPr="00CE0F07" w:rsidRDefault="0033597F" w:rsidP="0033597F">
      <w:pPr>
        <w:shd w:val="clear" w:color="auto" w:fill="FFFFFF"/>
        <w:spacing w:before="187" w:after="224" w:line="240" w:lineRule="auto"/>
        <w:jc w:val="center"/>
        <w:rPr>
          <w:rFonts w:ascii="Tahoma" w:eastAsia="Times New Roman" w:hAnsi="Tahoma" w:cs="Tahoma"/>
          <w:color w:val="111111"/>
        </w:rPr>
      </w:pPr>
      <w:r w:rsidRPr="00CE0F07">
        <w:rPr>
          <w:rFonts w:ascii="Times New Roman" w:eastAsia="Times New Roman" w:hAnsi="Times New Roman" w:cs="Times New Roman"/>
          <w:b/>
          <w:bCs/>
          <w:color w:val="111111"/>
          <w:sz w:val="26"/>
        </w:rPr>
        <w:t>РЕКОМЕНДАЦИИ ДЛЯ РОДИТЕЛЕЙ ПО ПРОФИЛАКТИКЕ УПОТРЕБЛЕНИЯ ПСИХОАКТИВНЫХ ВЕЩЕСТВ СРЕДИ НЕСОВЕРШЕННОЛЕТНИХ</w:t>
      </w:r>
    </w:p>
    <w:p w:rsidR="0033597F" w:rsidRPr="0033597F" w:rsidRDefault="0033597F" w:rsidP="0033597F">
      <w:pPr>
        <w:pStyle w:val="a3"/>
        <w:jc w:val="center"/>
        <w:rPr>
          <w:rFonts w:ascii="Times New Roman" w:eastAsia="Times New Roman" w:hAnsi="Times New Roman" w:cs="Times New Roman"/>
          <w:b/>
        </w:rPr>
      </w:pPr>
      <w:r w:rsidRPr="0033597F">
        <w:rPr>
          <w:rFonts w:ascii="Times New Roman" w:eastAsia="Times New Roman" w:hAnsi="Times New Roman" w:cs="Times New Roman"/>
          <w:b/>
          <w:sz w:val="24"/>
        </w:rPr>
        <w:t>Почему подростки начинают пробовать наркотики?</w:t>
      </w:r>
    </w:p>
    <w:p w:rsidR="0033597F" w:rsidRPr="0033597F" w:rsidRDefault="0033597F" w:rsidP="0033597F">
      <w:pPr>
        <w:pStyle w:val="a3"/>
        <w:numPr>
          <w:ilvl w:val="0"/>
          <w:numId w:val="1"/>
        </w:numPr>
        <w:jc w:val="both"/>
        <w:rPr>
          <w:rFonts w:ascii="Times New Roman" w:eastAsia="Times New Roman" w:hAnsi="Times New Roman" w:cs="Times New Roman"/>
        </w:rPr>
      </w:pPr>
      <w:r w:rsidRPr="0033597F">
        <w:rPr>
          <w:rFonts w:ascii="Times New Roman" w:eastAsia="Times New Roman" w:hAnsi="Times New Roman" w:cs="Times New Roman"/>
          <w:sz w:val="24"/>
          <w:szCs w:val="26"/>
        </w:rPr>
        <w:t>возможно, это выражение внутреннего протеста;</w:t>
      </w:r>
    </w:p>
    <w:p w:rsidR="0033597F" w:rsidRPr="0033597F" w:rsidRDefault="0033597F" w:rsidP="0033597F">
      <w:pPr>
        <w:pStyle w:val="a3"/>
        <w:numPr>
          <w:ilvl w:val="0"/>
          <w:numId w:val="1"/>
        </w:numPr>
        <w:jc w:val="both"/>
        <w:rPr>
          <w:rFonts w:ascii="Times New Roman" w:eastAsia="Times New Roman" w:hAnsi="Times New Roman" w:cs="Times New Roman"/>
        </w:rPr>
      </w:pPr>
      <w:r w:rsidRPr="0033597F">
        <w:rPr>
          <w:rFonts w:ascii="Times New Roman" w:eastAsia="Times New Roman" w:hAnsi="Times New Roman" w:cs="Times New Roman"/>
          <w:sz w:val="24"/>
          <w:szCs w:val="26"/>
        </w:rPr>
        <w:t>может, это знак принадлежности к определенной группе;</w:t>
      </w:r>
    </w:p>
    <w:p w:rsidR="0033597F" w:rsidRPr="0033597F" w:rsidRDefault="0033597F" w:rsidP="0033597F">
      <w:pPr>
        <w:pStyle w:val="a3"/>
        <w:numPr>
          <w:ilvl w:val="0"/>
          <w:numId w:val="1"/>
        </w:numPr>
        <w:jc w:val="both"/>
        <w:rPr>
          <w:rFonts w:ascii="Times New Roman" w:eastAsia="Times New Roman" w:hAnsi="Times New Roman" w:cs="Times New Roman"/>
        </w:rPr>
      </w:pPr>
      <w:r w:rsidRPr="0033597F">
        <w:rPr>
          <w:rFonts w:ascii="Times New Roman" w:eastAsia="Times New Roman" w:hAnsi="Times New Roman" w:cs="Times New Roman"/>
          <w:sz w:val="24"/>
          <w:szCs w:val="26"/>
        </w:rPr>
        <w:t>это риск, а потому интересно;</w:t>
      </w:r>
    </w:p>
    <w:p w:rsidR="0033597F" w:rsidRPr="0033597F" w:rsidRDefault="0033597F" w:rsidP="0033597F">
      <w:pPr>
        <w:pStyle w:val="a3"/>
        <w:numPr>
          <w:ilvl w:val="0"/>
          <w:numId w:val="1"/>
        </w:numPr>
        <w:jc w:val="both"/>
        <w:rPr>
          <w:rFonts w:ascii="Times New Roman" w:eastAsia="Times New Roman" w:hAnsi="Times New Roman" w:cs="Times New Roman"/>
        </w:rPr>
      </w:pPr>
      <w:r w:rsidRPr="0033597F">
        <w:rPr>
          <w:rFonts w:ascii="Times New Roman" w:eastAsia="Times New Roman" w:hAnsi="Times New Roman" w:cs="Times New Roman"/>
          <w:sz w:val="24"/>
          <w:szCs w:val="26"/>
        </w:rPr>
        <w:t>это приносит приятные ощущения;</w:t>
      </w:r>
    </w:p>
    <w:p w:rsidR="0033597F" w:rsidRPr="0033597F" w:rsidRDefault="0033597F" w:rsidP="0033597F">
      <w:pPr>
        <w:pStyle w:val="a3"/>
        <w:numPr>
          <w:ilvl w:val="0"/>
          <w:numId w:val="1"/>
        </w:numPr>
        <w:jc w:val="both"/>
        <w:rPr>
          <w:rFonts w:ascii="Times New Roman" w:eastAsia="Times New Roman" w:hAnsi="Times New Roman" w:cs="Times New Roman"/>
        </w:rPr>
      </w:pPr>
      <w:r w:rsidRPr="0033597F">
        <w:rPr>
          <w:rFonts w:ascii="Times New Roman" w:eastAsia="Times New Roman" w:hAnsi="Times New Roman" w:cs="Times New Roman"/>
          <w:sz w:val="24"/>
          <w:szCs w:val="26"/>
        </w:rPr>
        <w:t>это помогает чувствовать себя взрослым;</w:t>
      </w:r>
    </w:p>
    <w:p w:rsidR="0033597F" w:rsidRPr="0033597F" w:rsidRDefault="0033597F" w:rsidP="0033597F">
      <w:pPr>
        <w:pStyle w:val="a3"/>
        <w:numPr>
          <w:ilvl w:val="0"/>
          <w:numId w:val="1"/>
        </w:numPr>
        <w:jc w:val="both"/>
        <w:rPr>
          <w:rFonts w:ascii="Times New Roman" w:eastAsia="Times New Roman" w:hAnsi="Times New Roman" w:cs="Times New Roman"/>
        </w:rPr>
      </w:pPr>
      <w:r w:rsidRPr="0033597F">
        <w:rPr>
          <w:rFonts w:ascii="Times New Roman" w:eastAsia="Times New Roman" w:hAnsi="Times New Roman" w:cs="Times New Roman"/>
          <w:sz w:val="24"/>
          <w:szCs w:val="26"/>
        </w:rPr>
        <w:t>это помогает забыть о проблемах;</w:t>
      </w:r>
    </w:p>
    <w:p w:rsidR="0033597F" w:rsidRPr="0033597F" w:rsidRDefault="0033597F" w:rsidP="0033597F">
      <w:pPr>
        <w:pStyle w:val="a3"/>
        <w:numPr>
          <w:ilvl w:val="0"/>
          <w:numId w:val="1"/>
        </w:numPr>
        <w:jc w:val="both"/>
        <w:rPr>
          <w:rFonts w:ascii="Times New Roman" w:eastAsia="Times New Roman" w:hAnsi="Times New Roman" w:cs="Times New Roman"/>
        </w:rPr>
      </w:pPr>
      <w:r w:rsidRPr="0033597F">
        <w:rPr>
          <w:rFonts w:ascii="Times New Roman" w:eastAsia="Times New Roman" w:hAnsi="Times New Roman" w:cs="Times New Roman"/>
          <w:sz w:val="24"/>
          <w:szCs w:val="26"/>
        </w:rPr>
        <w:t>он не умеет говорить «нет» </w:t>
      </w:r>
    </w:p>
    <w:p w:rsidR="0033597F" w:rsidRPr="0033597F" w:rsidRDefault="0033597F" w:rsidP="0033597F">
      <w:pPr>
        <w:pStyle w:val="a3"/>
        <w:jc w:val="center"/>
        <w:rPr>
          <w:rFonts w:ascii="Times New Roman" w:eastAsia="Times New Roman" w:hAnsi="Times New Roman" w:cs="Times New Roman"/>
          <w:b/>
        </w:rPr>
      </w:pPr>
      <w:r w:rsidRPr="0033597F">
        <w:rPr>
          <w:rFonts w:ascii="Times New Roman" w:eastAsia="Times New Roman" w:hAnsi="Times New Roman" w:cs="Times New Roman"/>
          <w:b/>
          <w:sz w:val="24"/>
        </w:rPr>
        <w:t>Если вы подозреваете, что подросток склонен к употреблению наркотиков или употребляет наркотики:</w:t>
      </w:r>
    </w:p>
    <w:p w:rsidR="0033597F" w:rsidRPr="0033597F" w:rsidRDefault="0033597F" w:rsidP="0033597F">
      <w:pPr>
        <w:pStyle w:val="a3"/>
        <w:numPr>
          <w:ilvl w:val="0"/>
          <w:numId w:val="4"/>
        </w:numPr>
        <w:jc w:val="both"/>
        <w:rPr>
          <w:rFonts w:ascii="Times New Roman" w:eastAsia="Times New Roman" w:hAnsi="Times New Roman" w:cs="Times New Roman"/>
        </w:rPr>
      </w:pPr>
      <w:r w:rsidRPr="0033597F">
        <w:rPr>
          <w:rFonts w:ascii="Times New Roman" w:eastAsia="Times New Roman" w:hAnsi="Times New Roman" w:cs="Times New Roman"/>
          <w:sz w:val="24"/>
          <w:szCs w:val="26"/>
        </w:rPr>
        <w:t>Не читайте мораль.</w:t>
      </w:r>
    </w:p>
    <w:p w:rsidR="0033597F" w:rsidRPr="0033597F" w:rsidRDefault="0033597F" w:rsidP="0033597F">
      <w:pPr>
        <w:pStyle w:val="a3"/>
        <w:numPr>
          <w:ilvl w:val="0"/>
          <w:numId w:val="4"/>
        </w:numPr>
        <w:jc w:val="both"/>
        <w:rPr>
          <w:rFonts w:ascii="Times New Roman" w:eastAsia="Times New Roman" w:hAnsi="Times New Roman" w:cs="Times New Roman"/>
        </w:rPr>
      </w:pPr>
      <w:r w:rsidRPr="0033597F">
        <w:rPr>
          <w:rFonts w:ascii="Times New Roman" w:eastAsia="Times New Roman" w:hAnsi="Times New Roman" w:cs="Times New Roman"/>
          <w:sz w:val="24"/>
          <w:szCs w:val="26"/>
        </w:rPr>
        <w:t>Ни в коем случае не угрожайте и не наказывайте их.</w:t>
      </w:r>
    </w:p>
    <w:p w:rsidR="0033597F" w:rsidRPr="0033597F" w:rsidRDefault="0033597F" w:rsidP="0033597F">
      <w:pPr>
        <w:pStyle w:val="a3"/>
        <w:numPr>
          <w:ilvl w:val="0"/>
          <w:numId w:val="4"/>
        </w:numPr>
        <w:jc w:val="both"/>
        <w:rPr>
          <w:rFonts w:ascii="Times New Roman" w:eastAsia="Times New Roman" w:hAnsi="Times New Roman" w:cs="Times New Roman"/>
        </w:rPr>
      </w:pPr>
      <w:r w:rsidRPr="0033597F">
        <w:rPr>
          <w:rFonts w:ascii="Times New Roman" w:eastAsia="Times New Roman" w:hAnsi="Times New Roman" w:cs="Times New Roman"/>
          <w:sz w:val="24"/>
          <w:szCs w:val="26"/>
        </w:rPr>
        <w:t>Разговаривайте с детьми. Если вы не общаетесь, значит, отдаляетесь друг от друга.</w:t>
      </w:r>
    </w:p>
    <w:p w:rsidR="0033597F" w:rsidRPr="0033597F" w:rsidRDefault="0033597F" w:rsidP="0033597F">
      <w:pPr>
        <w:pStyle w:val="a3"/>
        <w:numPr>
          <w:ilvl w:val="0"/>
          <w:numId w:val="4"/>
        </w:numPr>
        <w:jc w:val="both"/>
        <w:rPr>
          <w:rFonts w:ascii="Times New Roman" w:eastAsia="Times New Roman" w:hAnsi="Times New Roman" w:cs="Times New Roman"/>
        </w:rPr>
      </w:pPr>
      <w:r w:rsidRPr="0033597F">
        <w:rPr>
          <w:rFonts w:ascii="Times New Roman" w:eastAsia="Times New Roman" w:hAnsi="Times New Roman" w:cs="Times New Roman"/>
          <w:sz w:val="24"/>
          <w:szCs w:val="26"/>
        </w:rPr>
        <w:t>Умейте слушать – внимательно, с пониманием, не перебивая и не настаивая на своем.</w:t>
      </w:r>
    </w:p>
    <w:p w:rsidR="0033597F" w:rsidRPr="0033597F" w:rsidRDefault="0033597F" w:rsidP="0033597F">
      <w:pPr>
        <w:pStyle w:val="a3"/>
        <w:numPr>
          <w:ilvl w:val="0"/>
          <w:numId w:val="4"/>
        </w:numPr>
        <w:jc w:val="both"/>
        <w:rPr>
          <w:rFonts w:ascii="Times New Roman" w:eastAsia="Times New Roman" w:hAnsi="Times New Roman" w:cs="Times New Roman"/>
        </w:rPr>
      </w:pPr>
      <w:r w:rsidRPr="0033597F">
        <w:rPr>
          <w:rFonts w:ascii="Times New Roman" w:eastAsia="Times New Roman" w:hAnsi="Times New Roman" w:cs="Times New Roman"/>
          <w:sz w:val="24"/>
          <w:szCs w:val="26"/>
        </w:rPr>
        <w:t>Рассказывайте им о себе. Пусть ваши дети знают, что вы готовы поделиться с ними, а не уходите в себя.</w:t>
      </w:r>
    </w:p>
    <w:p w:rsidR="0033597F" w:rsidRPr="0033597F" w:rsidRDefault="0033597F" w:rsidP="0033597F">
      <w:pPr>
        <w:pStyle w:val="a3"/>
        <w:numPr>
          <w:ilvl w:val="0"/>
          <w:numId w:val="4"/>
        </w:numPr>
        <w:jc w:val="both"/>
        <w:rPr>
          <w:rFonts w:ascii="Times New Roman" w:eastAsia="Times New Roman" w:hAnsi="Times New Roman" w:cs="Times New Roman"/>
        </w:rPr>
      </w:pPr>
      <w:r w:rsidRPr="0033597F">
        <w:rPr>
          <w:rFonts w:ascii="Times New Roman" w:eastAsia="Times New Roman" w:hAnsi="Times New Roman" w:cs="Times New Roman"/>
          <w:sz w:val="24"/>
          <w:szCs w:val="26"/>
        </w:rPr>
        <w:t>Будьте рядом – важно, чтобы подростки понимали, что дверь к вам открыта, и всегда есть возможность побыть и поговорить с вами.</w:t>
      </w:r>
    </w:p>
    <w:p w:rsidR="0033597F" w:rsidRPr="0033597F" w:rsidRDefault="0033597F" w:rsidP="0033597F">
      <w:pPr>
        <w:pStyle w:val="a3"/>
        <w:numPr>
          <w:ilvl w:val="0"/>
          <w:numId w:val="4"/>
        </w:numPr>
        <w:jc w:val="both"/>
        <w:rPr>
          <w:rFonts w:ascii="Times New Roman" w:eastAsia="Times New Roman" w:hAnsi="Times New Roman" w:cs="Times New Roman"/>
        </w:rPr>
      </w:pPr>
      <w:r w:rsidRPr="0033597F">
        <w:rPr>
          <w:rFonts w:ascii="Times New Roman" w:eastAsia="Times New Roman" w:hAnsi="Times New Roman" w:cs="Times New Roman"/>
          <w:sz w:val="24"/>
          <w:szCs w:val="26"/>
        </w:rPr>
        <w:t>Будьте тверды и последовательны. Не выставляйте условий, которые не можете выполнить. Ребенок должен знать, чего от вас ожидать.</w:t>
      </w:r>
    </w:p>
    <w:p w:rsidR="0033597F" w:rsidRPr="0033597F" w:rsidRDefault="0033597F" w:rsidP="0033597F">
      <w:pPr>
        <w:pStyle w:val="a3"/>
        <w:numPr>
          <w:ilvl w:val="0"/>
          <w:numId w:val="4"/>
        </w:numPr>
        <w:jc w:val="both"/>
        <w:rPr>
          <w:rFonts w:ascii="Times New Roman" w:eastAsia="Times New Roman" w:hAnsi="Times New Roman" w:cs="Times New Roman"/>
        </w:rPr>
      </w:pPr>
      <w:r w:rsidRPr="0033597F">
        <w:rPr>
          <w:rFonts w:ascii="Times New Roman" w:eastAsia="Times New Roman" w:hAnsi="Times New Roman" w:cs="Times New Roman"/>
          <w:sz w:val="24"/>
          <w:szCs w:val="26"/>
        </w:rPr>
        <w:t>Старайтесь делать все вместе. Планируйте общие интересные дела. Нужно как можно активнее развивать интересы подростка, чтобы дать им альтернативу, если вдруг им предстоит сделать выбор, где одним из предложенных вариантов будет наркотик.</w:t>
      </w:r>
    </w:p>
    <w:p w:rsidR="0033597F" w:rsidRPr="0033597F" w:rsidRDefault="0033597F" w:rsidP="0033597F">
      <w:pPr>
        <w:pStyle w:val="a3"/>
        <w:numPr>
          <w:ilvl w:val="0"/>
          <w:numId w:val="4"/>
        </w:numPr>
        <w:jc w:val="both"/>
        <w:rPr>
          <w:rFonts w:ascii="Times New Roman" w:eastAsia="Times New Roman" w:hAnsi="Times New Roman" w:cs="Times New Roman"/>
        </w:rPr>
      </w:pPr>
      <w:r w:rsidRPr="0033597F">
        <w:rPr>
          <w:rFonts w:ascii="Times New Roman" w:eastAsia="Times New Roman" w:hAnsi="Times New Roman" w:cs="Times New Roman"/>
          <w:sz w:val="24"/>
          <w:szCs w:val="26"/>
        </w:rPr>
        <w:t>Общайтесь с их друзьями. Подросток ведет себя по-другому, находясь под влиянием окружения.</w:t>
      </w:r>
    </w:p>
    <w:p w:rsidR="0033597F" w:rsidRPr="0033597F" w:rsidRDefault="0033597F" w:rsidP="0033597F">
      <w:pPr>
        <w:pStyle w:val="a3"/>
        <w:numPr>
          <w:ilvl w:val="0"/>
          <w:numId w:val="4"/>
        </w:numPr>
        <w:jc w:val="both"/>
        <w:rPr>
          <w:rFonts w:ascii="Times New Roman" w:eastAsia="Times New Roman" w:hAnsi="Times New Roman" w:cs="Times New Roman"/>
        </w:rPr>
      </w:pPr>
      <w:r w:rsidRPr="0033597F">
        <w:rPr>
          <w:rFonts w:ascii="Times New Roman" w:eastAsia="Times New Roman" w:hAnsi="Times New Roman" w:cs="Times New Roman"/>
          <w:sz w:val="24"/>
          <w:szCs w:val="26"/>
        </w:rPr>
        <w:t xml:space="preserve">Не запугивайте. Ребенок может </w:t>
      </w:r>
      <w:proofErr w:type="gramStart"/>
      <w:r w:rsidRPr="0033597F">
        <w:rPr>
          <w:rFonts w:ascii="Times New Roman" w:eastAsia="Times New Roman" w:hAnsi="Times New Roman" w:cs="Times New Roman"/>
          <w:sz w:val="24"/>
          <w:szCs w:val="26"/>
        </w:rPr>
        <w:t>перестать вам доверять</w:t>
      </w:r>
      <w:proofErr w:type="gramEnd"/>
      <w:r w:rsidRPr="0033597F">
        <w:rPr>
          <w:rFonts w:ascii="Times New Roman" w:eastAsia="Times New Roman" w:hAnsi="Times New Roman" w:cs="Times New Roman"/>
          <w:sz w:val="24"/>
          <w:szCs w:val="26"/>
        </w:rPr>
        <w:t>.</w:t>
      </w:r>
    </w:p>
    <w:p w:rsidR="0033597F" w:rsidRPr="0033597F" w:rsidRDefault="0033597F" w:rsidP="0033597F">
      <w:pPr>
        <w:pStyle w:val="a3"/>
        <w:numPr>
          <w:ilvl w:val="0"/>
          <w:numId w:val="4"/>
        </w:numPr>
        <w:jc w:val="both"/>
        <w:rPr>
          <w:rFonts w:ascii="Times New Roman" w:eastAsia="Times New Roman" w:hAnsi="Times New Roman" w:cs="Times New Roman"/>
        </w:rPr>
      </w:pPr>
      <w:r w:rsidRPr="0033597F">
        <w:rPr>
          <w:rFonts w:ascii="Times New Roman" w:eastAsia="Times New Roman" w:hAnsi="Times New Roman" w:cs="Times New Roman"/>
          <w:sz w:val="24"/>
          <w:szCs w:val="26"/>
        </w:rPr>
        <w:t>Не подавляйте волю подростков. Предоставьте им выбор в принятии решения. Давайте им возможность отстаивать свое мнение. Они должны научиться говорить «нет». И вы должны помочь им в этом.</w:t>
      </w:r>
    </w:p>
    <w:p w:rsidR="0033597F" w:rsidRPr="0033597F" w:rsidRDefault="0033597F" w:rsidP="0033597F">
      <w:pPr>
        <w:pStyle w:val="a3"/>
        <w:numPr>
          <w:ilvl w:val="0"/>
          <w:numId w:val="4"/>
        </w:numPr>
        <w:jc w:val="both"/>
        <w:rPr>
          <w:rFonts w:ascii="Times New Roman" w:eastAsia="Times New Roman" w:hAnsi="Times New Roman" w:cs="Times New Roman"/>
        </w:rPr>
      </w:pPr>
      <w:r w:rsidRPr="0033597F">
        <w:rPr>
          <w:rFonts w:ascii="Times New Roman" w:eastAsia="Times New Roman" w:hAnsi="Times New Roman" w:cs="Times New Roman"/>
          <w:sz w:val="24"/>
          <w:szCs w:val="26"/>
        </w:rPr>
        <w:t>Помните, что дети нуждаются в вашей поддержке. Помогите поверить им в свои силы.</w:t>
      </w:r>
    </w:p>
    <w:p w:rsidR="0033597F" w:rsidRPr="0033597F" w:rsidRDefault="0033597F" w:rsidP="0033597F">
      <w:pPr>
        <w:pStyle w:val="a3"/>
        <w:jc w:val="center"/>
        <w:rPr>
          <w:rFonts w:ascii="Times New Roman" w:eastAsia="Times New Roman" w:hAnsi="Times New Roman" w:cs="Times New Roman"/>
          <w:b/>
        </w:rPr>
      </w:pPr>
      <w:r w:rsidRPr="0033597F">
        <w:rPr>
          <w:rFonts w:ascii="Times New Roman" w:eastAsia="Times New Roman" w:hAnsi="Times New Roman" w:cs="Times New Roman"/>
          <w:b/>
          <w:sz w:val="24"/>
          <w:szCs w:val="26"/>
        </w:rPr>
        <w:t>Признаки употребления наркотических веществ</w:t>
      </w:r>
    </w:p>
    <w:p w:rsidR="0033597F" w:rsidRDefault="0033597F" w:rsidP="0033597F">
      <w:pPr>
        <w:pStyle w:val="a3"/>
        <w:jc w:val="both"/>
        <w:rPr>
          <w:rFonts w:ascii="Times New Roman" w:eastAsia="Times New Roman" w:hAnsi="Times New Roman" w:cs="Times New Roman"/>
          <w:sz w:val="24"/>
          <w:szCs w:val="26"/>
        </w:rPr>
      </w:pPr>
      <w:r w:rsidRPr="0033597F">
        <w:rPr>
          <w:rFonts w:ascii="Times New Roman" w:eastAsia="Times New Roman" w:hAnsi="Times New Roman" w:cs="Times New Roman"/>
          <w:sz w:val="24"/>
          <w:szCs w:val="26"/>
        </w:rPr>
        <w:t>Наркомания является быстропрогрессирующим заболеванием, поэтому, чем раньше вы обнаружите, что ребенок употребляет наркотики, тем эффективнее и быстрее ему можно будет помочь. Но распознать наркомана (особенно с небольшим стажем) чрезвычайно трудно. К тому же многие наркоманы используют инсулиновые иглы, не оставляющие следов от укола.</w:t>
      </w:r>
    </w:p>
    <w:p w:rsidR="0033597F" w:rsidRPr="0033597F" w:rsidRDefault="0033597F" w:rsidP="0033597F">
      <w:pPr>
        <w:pStyle w:val="a3"/>
        <w:jc w:val="both"/>
        <w:rPr>
          <w:rFonts w:ascii="Times New Roman" w:eastAsia="Times New Roman" w:hAnsi="Times New Roman" w:cs="Times New Roman"/>
        </w:rPr>
      </w:pPr>
    </w:p>
    <w:p w:rsidR="0033597F" w:rsidRPr="0033597F" w:rsidRDefault="0033597F" w:rsidP="0033597F">
      <w:pPr>
        <w:pStyle w:val="a3"/>
        <w:jc w:val="center"/>
        <w:rPr>
          <w:rFonts w:ascii="Times New Roman" w:eastAsia="Times New Roman" w:hAnsi="Times New Roman" w:cs="Times New Roman"/>
          <w:b/>
          <w:u w:val="single"/>
        </w:rPr>
      </w:pPr>
      <w:r w:rsidRPr="0033597F">
        <w:rPr>
          <w:rFonts w:ascii="Times New Roman" w:eastAsia="Times New Roman" w:hAnsi="Times New Roman" w:cs="Times New Roman"/>
          <w:b/>
          <w:sz w:val="24"/>
          <w:szCs w:val="26"/>
          <w:u w:val="single"/>
        </w:rPr>
        <w:t>Когда же стоит бить тревогу? Когда для этого есть серьезные основания?</w:t>
      </w:r>
    </w:p>
    <w:p w:rsidR="0033597F" w:rsidRDefault="0033597F" w:rsidP="0033597F">
      <w:pPr>
        <w:pStyle w:val="a3"/>
        <w:jc w:val="center"/>
        <w:rPr>
          <w:rFonts w:ascii="Times New Roman" w:eastAsia="Times New Roman" w:hAnsi="Times New Roman" w:cs="Times New Roman"/>
          <w:b/>
          <w:sz w:val="24"/>
        </w:rPr>
      </w:pPr>
    </w:p>
    <w:p w:rsidR="0033597F" w:rsidRPr="0033597F" w:rsidRDefault="0033597F" w:rsidP="0033597F">
      <w:pPr>
        <w:pStyle w:val="a3"/>
        <w:jc w:val="center"/>
        <w:rPr>
          <w:rFonts w:ascii="Times New Roman" w:eastAsia="Times New Roman" w:hAnsi="Times New Roman" w:cs="Times New Roman"/>
        </w:rPr>
      </w:pPr>
      <w:r w:rsidRPr="0033597F">
        <w:rPr>
          <w:rFonts w:ascii="Times New Roman" w:eastAsia="Times New Roman" w:hAnsi="Times New Roman" w:cs="Times New Roman"/>
          <w:b/>
          <w:sz w:val="24"/>
        </w:rPr>
        <w:t>Признаки,</w:t>
      </w:r>
      <w:r w:rsidRPr="0033597F">
        <w:rPr>
          <w:rFonts w:ascii="Times New Roman" w:eastAsia="Times New Roman" w:hAnsi="Times New Roman" w:cs="Times New Roman"/>
          <w:sz w:val="24"/>
        </w:rPr>
        <w:t xml:space="preserve"> </w:t>
      </w:r>
      <w:r w:rsidRPr="0033597F">
        <w:rPr>
          <w:rFonts w:ascii="Times New Roman" w:eastAsia="Times New Roman" w:hAnsi="Times New Roman" w:cs="Times New Roman"/>
          <w:b/>
          <w:sz w:val="24"/>
        </w:rPr>
        <w:t>которые должны насторожить взрослых:</w:t>
      </w:r>
    </w:p>
    <w:p w:rsidR="0033597F" w:rsidRPr="0033597F" w:rsidRDefault="0033597F" w:rsidP="0033597F">
      <w:pPr>
        <w:pStyle w:val="a3"/>
        <w:numPr>
          <w:ilvl w:val="0"/>
          <w:numId w:val="5"/>
        </w:numPr>
        <w:jc w:val="both"/>
        <w:rPr>
          <w:rFonts w:ascii="Times New Roman" w:eastAsia="Times New Roman" w:hAnsi="Times New Roman" w:cs="Times New Roman"/>
        </w:rPr>
      </w:pPr>
      <w:r w:rsidRPr="0033597F">
        <w:rPr>
          <w:rFonts w:ascii="Times New Roman" w:eastAsia="Times New Roman" w:hAnsi="Times New Roman" w:cs="Times New Roman"/>
          <w:sz w:val="24"/>
          <w:szCs w:val="26"/>
        </w:rPr>
        <w:t>бледность кожи;</w:t>
      </w:r>
    </w:p>
    <w:p w:rsidR="0033597F" w:rsidRPr="0033597F" w:rsidRDefault="0033597F" w:rsidP="0033597F">
      <w:pPr>
        <w:pStyle w:val="a3"/>
        <w:numPr>
          <w:ilvl w:val="0"/>
          <w:numId w:val="5"/>
        </w:numPr>
        <w:jc w:val="both"/>
        <w:rPr>
          <w:rFonts w:ascii="Times New Roman" w:eastAsia="Times New Roman" w:hAnsi="Times New Roman" w:cs="Times New Roman"/>
        </w:rPr>
      </w:pPr>
      <w:r w:rsidRPr="0033597F">
        <w:rPr>
          <w:rFonts w:ascii="Times New Roman" w:eastAsia="Times New Roman" w:hAnsi="Times New Roman" w:cs="Times New Roman"/>
          <w:sz w:val="24"/>
          <w:szCs w:val="26"/>
        </w:rPr>
        <w:t>расширенные или суженные зрачки;</w:t>
      </w:r>
    </w:p>
    <w:p w:rsidR="0033597F" w:rsidRPr="0033597F" w:rsidRDefault="0033597F" w:rsidP="0033597F">
      <w:pPr>
        <w:pStyle w:val="a3"/>
        <w:numPr>
          <w:ilvl w:val="0"/>
          <w:numId w:val="5"/>
        </w:numPr>
        <w:jc w:val="both"/>
        <w:rPr>
          <w:rFonts w:ascii="Times New Roman" w:eastAsia="Times New Roman" w:hAnsi="Times New Roman" w:cs="Times New Roman"/>
        </w:rPr>
      </w:pPr>
      <w:r w:rsidRPr="0033597F">
        <w:rPr>
          <w:rFonts w:ascii="Times New Roman" w:eastAsia="Times New Roman" w:hAnsi="Times New Roman" w:cs="Times New Roman"/>
          <w:sz w:val="24"/>
          <w:szCs w:val="26"/>
        </w:rPr>
        <w:t>покрасневшие или мутные глаза;</w:t>
      </w:r>
    </w:p>
    <w:p w:rsidR="0033597F" w:rsidRPr="0033597F" w:rsidRDefault="0033597F" w:rsidP="0033597F">
      <w:pPr>
        <w:pStyle w:val="a3"/>
        <w:numPr>
          <w:ilvl w:val="0"/>
          <w:numId w:val="5"/>
        </w:numPr>
        <w:jc w:val="both"/>
        <w:rPr>
          <w:rFonts w:ascii="Times New Roman" w:eastAsia="Times New Roman" w:hAnsi="Times New Roman" w:cs="Times New Roman"/>
        </w:rPr>
      </w:pPr>
      <w:r w:rsidRPr="0033597F">
        <w:rPr>
          <w:rFonts w:ascii="Times New Roman" w:eastAsia="Times New Roman" w:hAnsi="Times New Roman" w:cs="Times New Roman"/>
          <w:sz w:val="24"/>
          <w:szCs w:val="26"/>
        </w:rPr>
        <w:t>замедленная речь;</w:t>
      </w:r>
    </w:p>
    <w:p w:rsidR="0033597F" w:rsidRPr="0033597F" w:rsidRDefault="0033597F" w:rsidP="0033597F">
      <w:pPr>
        <w:pStyle w:val="a3"/>
        <w:numPr>
          <w:ilvl w:val="0"/>
          <w:numId w:val="5"/>
        </w:numPr>
        <w:jc w:val="both"/>
        <w:rPr>
          <w:rFonts w:ascii="Times New Roman" w:eastAsia="Times New Roman" w:hAnsi="Times New Roman" w:cs="Times New Roman"/>
        </w:rPr>
      </w:pPr>
      <w:r w:rsidRPr="0033597F">
        <w:rPr>
          <w:rFonts w:ascii="Times New Roman" w:eastAsia="Times New Roman" w:hAnsi="Times New Roman" w:cs="Times New Roman"/>
          <w:sz w:val="24"/>
          <w:szCs w:val="26"/>
        </w:rPr>
        <w:lastRenderedPageBreak/>
        <w:t>частые простуды;</w:t>
      </w:r>
    </w:p>
    <w:p w:rsidR="0033597F" w:rsidRPr="0033597F" w:rsidRDefault="0033597F" w:rsidP="0033597F">
      <w:pPr>
        <w:pStyle w:val="a3"/>
        <w:numPr>
          <w:ilvl w:val="0"/>
          <w:numId w:val="5"/>
        </w:numPr>
        <w:jc w:val="both"/>
        <w:rPr>
          <w:rFonts w:ascii="Times New Roman" w:eastAsia="Times New Roman" w:hAnsi="Times New Roman" w:cs="Times New Roman"/>
        </w:rPr>
      </w:pPr>
      <w:r w:rsidRPr="0033597F">
        <w:rPr>
          <w:rFonts w:ascii="Times New Roman" w:eastAsia="Times New Roman" w:hAnsi="Times New Roman" w:cs="Times New Roman"/>
          <w:sz w:val="24"/>
          <w:szCs w:val="26"/>
        </w:rPr>
        <w:t>плохая координация движений;</w:t>
      </w:r>
    </w:p>
    <w:p w:rsidR="0033597F" w:rsidRPr="0033597F" w:rsidRDefault="0033597F" w:rsidP="0033597F">
      <w:pPr>
        <w:pStyle w:val="a3"/>
        <w:numPr>
          <w:ilvl w:val="0"/>
          <w:numId w:val="5"/>
        </w:numPr>
        <w:jc w:val="both"/>
        <w:rPr>
          <w:rFonts w:ascii="Times New Roman" w:eastAsia="Times New Roman" w:hAnsi="Times New Roman" w:cs="Times New Roman"/>
        </w:rPr>
      </w:pPr>
      <w:r w:rsidRPr="0033597F">
        <w:rPr>
          <w:rFonts w:ascii="Times New Roman" w:eastAsia="Times New Roman" w:hAnsi="Times New Roman" w:cs="Times New Roman"/>
          <w:sz w:val="24"/>
          <w:szCs w:val="26"/>
        </w:rPr>
        <w:t>следы от уколов, порезы, синяки;</w:t>
      </w:r>
    </w:p>
    <w:p w:rsidR="0033597F" w:rsidRPr="0033597F" w:rsidRDefault="0033597F" w:rsidP="0033597F">
      <w:pPr>
        <w:pStyle w:val="a3"/>
        <w:numPr>
          <w:ilvl w:val="0"/>
          <w:numId w:val="5"/>
        </w:numPr>
        <w:jc w:val="both"/>
        <w:rPr>
          <w:rFonts w:ascii="Times New Roman" w:eastAsia="Times New Roman" w:hAnsi="Times New Roman" w:cs="Times New Roman"/>
        </w:rPr>
      </w:pPr>
      <w:r w:rsidRPr="0033597F">
        <w:rPr>
          <w:rFonts w:ascii="Times New Roman" w:eastAsia="Times New Roman" w:hAnsi="Times New Roman" w:cs="Times New Roman"/>
          <w:sz w:val="24"/>
          <w:szCs w:val="26"/>
        </w:rPr>
        <w:t>свернутые в трубочку бумажки, фольга;</w:t>
      </w:r>
    </w:p>
    <w:p w:rsidR="0033597F" w:rsidRPr="0033597F" w:rsidRDefault="0033597F" w:rsidP="0033597F">
      <w:pPr>
        <w:pStyle w:val="a3"/>
        <w:numPr>
          <w:ilvl w:val="0"/>
          <w:numId w:val="5"/>
        </w:numPr>
        <w:jc w:val="both"/>
        <w:rPr>
          <w:rFonts w:ascii="Times New Roman" w:eastAsia="Times New Roman" w:hAnsi="Times New Roman" w:cs="Times New Roman"/>
        </w:rPr>
      </w:pPr>
      <w:r w:rsidRPr="0033597F">
        <w:rPr>
          <w:rFonts w:ascii="Times New Roman" w:eastAsia="Times New Roman" w:hAnsi="Times New Roman" w:cs="Times New Roman"/>
          <w:sz w:val="24"/>
          <w:szCs w:val="26"/>
        </w:rPr>
        <w:t>маленькие ложечки, капсулы, пузырьки, неизвестные таблетки, порошки.</w:t>
      </w:r>
    </w:p>
    <w:p w:rsidR="0033597F" w:rsidRDefault="0033597F" w:rsidP="0033597F">
      <w:pPr>
        <w:pStyle w:val="a3"/>
        <w:jc w:val="center"/>
        <w:rPr>
          <w:rFonts w:ascii="Times New Roman" w:eastAsia="Times New Roman" w:hAnsi="Times New Roman" w:cs="Times New Roman"/>
          <w:b/>
          <w:i/>
          <w:iCs/>
          <w:sz w:val="24"/>
        </w:rPr>
      </w:pPr>
    </w:p>
    <w:p w:rsidR="0033597F" w:rsidRPr="0033597F" w:rsidRDefault="0033597F" w:rsidP="0033597F">
      <w:pPr>
        <w:pStyle w:val="a3"/>
        <w:jc w:val="center"/>
        <w:rPr>
          <w:rFonts w:ascii="Times New Roman" w:eastAsia="Times New Roman" w:hAnsi="Times New Roman" w:cs="Times New Roman"/>
          <w:b/>
        </w:rPr>
      </w:pPr>
      <w:r w:rsidRPr="0033597F">
        <w:rPr>
          <w:rFonts w:ascii="Times New Roman" w:eastAsia="Times New Roman" w:hAnsi="Times New Roman" w:cs="Times New Roman"/>
          <w:b/>
          <w:i/>
          <w:iCs/>
          <w:sz w:val="24"/>
        </w:rPr>
        <w:t>Изменения в поведении:</w:t>
      </w:r>
    </w:p>
    <w:p w:rsidR="0033597F" w:rsidRPr="0033597F" w:rsidRDefault="0033597F" w:rsidP="0033597F">
      <w:pPr>
        <w:pStyle w:val="a3"/>
        <w:numPr>
          <w:ilvl w:val="0"/>
          <w:numId w:val="6"/>
        </w:numPr>
        <w:jc w:val="both"/>
        <w:rPr>
          <w:rFonts w:ascii="Times New Roman" w:eastAsia="Times New Roman" w:hAnsi="Times New Roman" w:cs="Times New Roman"/>
        </w:rPr>
      </w:pPr>
      <w:r w:rsidRPr="0033597F">
        <w:rPr>
          <w:rFonts w:ascii="Times New Roman" w:eastAsia="Times New Roman" w:hAnsi="Times New Roman" w:cs="Times New Roman"/>
          <w:sz w:val="24"/>
          <w:szCs w:val="26"/>
        </w:rPr>
        <w:t>нарастающее безразличие, высказывания о бессмыслии жизни;</w:t>
      </w:r>
    </w:p>
    <w:p w:rsidR="0033597F" w:rsidRPr="0033597F" w:rsidRDefault="0033597F" w:rsidP="0033597F">
      <w:pPr>
        <w:pStyle w:val="a3"/>
        <w:numPr>
          <w:ilvl w:val="0"/>
          <w:numId w:val="6"/>
        </w:numPr>
        <w:jc w:val="both"/>
        <w:rPr>
          <w:rFonts w:ascii="Times New Roman" w:eastAsia="Times New Roman" w:hAnsi="Times New Roman" w:cs="Times New Roman"/>
        </w:rPr>
      </w:pPr>
      <w:r w:rsidRPr="0033597F">
        <w:rPr>
          <w:rFonts w:ascii="Times New Roman" w:eastAsia="Times New Roman" w:hAnsi="Times New Roman" w:cs="Times New Roman"/>
          <w:sz w:val="24"/>
          <w:szCs w:val="26"/>
        </w:rPr>
        <w:t>уход из дома и прогулы в школе;</w:t>
      </w:r>
    </w:p>
    <w:p w:rsidR="0033597F" w:rsidRPr="0033597F" w:rsidRDefault="0033597F" w:rsidP="0033597F">
      <w:pPr>
        <w:pStyle w:val="a3"/>
        <w:numPr>
          <w:ilvl w:val="0"/>
          <w:numId w:val="6"/>
        </w:numPr>
        <w:jc w:val="both"/>
        <w:rPr>
          <w:rFonts w:ascii="Times New Roman" w:eastAsia="Times New Roman" w:hAnsi="Times New Roman" w:cs="Times New Roman"/>
        </w:rPr>
      </w:pPr>
      <w:r w:rsidRPr="0033597F">
        <w:rPr>
          <w:rFonts w:ascii="Times New Roman" w:eastAsia="Times New Roman" w:hAnsi="Times New Roman" w:cs="Times New Roman"/>
          <w:sz w:val="24"/>
          <w:szCs w:val="26"/>
        </w:rPr>
        <w:t>ухудшение памяти, падение успеваемости;</w:t>
      </w:r>
    </w:p>
    <w:p w:rsidR="0033597F" w:rsidRPr="0033597F" w:rsidRDefault="0033597F" w:rsidP="0033597F">
      <w:pPr>
        <w:pStyle w:val="a3"/>
        <w:numPr>
          <w:ilvl w:val="0"/>
          <w:numId w:val="6"/>
        </w:numPr>
        <w:jc w:val="both"/>
        <w:rPr>
          <w:rFonts w:ascii="Times New Roman" w:eastAsia="Times New Roman" w:hAnsi="Times New Roman" w:cs="Times New Roman"/>
        </w:rPr>
      </w:pPr>
      <w:r w:rsidRPr="0033597F">
        <w:rPr>
          <w:rFonts w:ascii="Times New Roman" w:eastAsia="Times New Roman" w:hAnsi="Times New Roman" w:cs="Times New Roman"/>
          <w:sz w:val="24"/>
          <w:szCs w:val="26"/>
        </w:rPr>
        <w:t>невозможность сосредоточиться;</w:t>
      </w:r>
    </w:p>
    <w:p w:rsidR="0033597F" w:rsidRPr="0033597F" w:rsidRDefault="0033597F" w:rsidP="0033597F">
      <w:pPr>
        <w:pStyle w:val="a3"/>
        <w:numPr>
          <w:ilvl w:val="0"/>
          <w:numId w:val="6"/>
        </w:numPr>
        <w:jc w:val="both"/>
        <w:rPr>
          <w:rFonts w:ascii="Times New Roman" w:eastAsia="Times New Roman" w:hAnsi="Times New Roman" w:cs="Times New Roman"/>
        </w:rPr>
      </w:pPr>
      <w:r w:rsidRPr="0033597F">
        <w:rPr>
          <w:rFonts w:ascii="Times New Roman" w:eastAsia="Times New Roman" w:hAnsi="Times New Roman" w:cs="Times New Roman"/>
          <w:sz w:val="24"/>
          <w:szCs w:val="26"/>
        </w:rPr>
        <w:t xml:space="preserve"> бессонница, чередующаяся с сонливостью;</w:t>
      </w:r>
    </w:p>
    <w:p w:rsidR="0033597F" w:rsidRPr="0033597F" w:rsidRDefault="0033597F" w:rsidP="0033597F">
      <w:pPr>
        <w:pStyle w:val="a3"/>
        <w:numPr>
          <w:ilvl w:val="0"/>
          <w:numId w:val="6"/>
        </w:numPr>
        <w:jc w:val="both"/>
        <w:rPr>
          <w:rFonts w:ascii="Times New Roman" w:eastAsia="Times New Roman" w:hAnsi="Times New Roman" w:cs="Times New Roman"/>
        </w:rPr>
      </w:pPr>
      <w:r w:rsidRPr="0033597F">
        <w:rPr>
          <w:rFonts w:ascii="Times New Roman" w:eastAsia="Times New Roman" w:hAnsi="Times New Roman" w:cs="Times New Roman"/>
          <w:sz w:val="24"/>
          <w:szCs w:val="26"/>
        </w:rPr>
        <w:t>болезненная реакция на критику, агрессивность;</w:t>
      </w:r>
    </w:p>
    <w:p w:rsidR="0033597F" w:rsidRPr="0033597F" w:rsidRDefault="0033597F" w:rsidP="0033597F">
      <w:pPr>
        <w:pStyle w:val="a3"/>
        <w:numPr>
          <w:ilvl w:val="0"/>
          <w:numId w:val="6"/>
        </w:numPr>
        <w:jc w:val="both"/>
        <w:rPr>
          <w:rFonts w:ascii="Times New Roman" w:eastAsia="Times New Roman" w:hAnsi="Times New Roman" w:cs="Times New Roman"/>
        </w:rPr>
      </w:pPr>
      <w:r w:rsidRPr="0033597F">
        <w:rPr>
          <w:rFonts w:ascii="Times New Roman" w:eastAsia="Times New Roman" w:hAnsi="Times New Roman" w:cs="Times New Roman"/>
          <w:sz w:val="24"/>
          <w:szCs w:val="26"/>
        </w:rPr>
        <w:t>частая и резкая смена настроения;</w:t>
      </w:r>
    </w:p>
    <w:p w:rsidR="0033597F" w:rsidRPr="0033597F" w:rsidRDefault="0033597F" w:rsidP="0033597F">
      <w:pPr>
        <w:pStyle w:val="a3"/>
        <w:numPr>
          <w:ilvl w:val="0"/>
          <w:numId w:val="6"/>
        </w:numPr>
        <w:jc w:val="both"/>
        <w:rPr>
          <w:rFonts w:ascii="Times New Roman" w:eastAsia="Times New Roman" w:hAnsi="Times New Roman" w:cs="Times New Roman"/>
        </w:rPr>
      </w:pPr>
      <w:r w:rsidRPr="0033597F">
        <w:rPr>
          <w:rFonts w:ascii="Times New Roman" w:eastAsia="Times New Roman" w:hAnsi="Times New Roman" w:cs="Times New Roman"/>
          <w:sz w:val="24"/>
          <w:szCs w:val="26"/>
        </w:rPr>
        <w:t>необычные просьбы дать денег или появление сумм неизвестного происхождения;</w:t>
      </w:r>
    </w:p>
    <w:p w:rsidR="0033597F" w:rsidRPr="0033597F" w:rsidRDefault="0033597F" w:rsidP="0033597F">
      <w:pPr>
        <w:pStyle w:val="a3"/>
        <w:numPr>
          <w:ilvl w:val="0"/>
          <w:numId w:val="6"/>
        </w:numPr>
        <w:jc w:val="both"/>
        <w:rPr>
          <w:rFonts w:ascii="Times New Roman" w:eastAsia="Times New Roman" w:hAnsi="Times New Roman" w:cs="Times New Roman"/>
        </w:rPr>
      </w:pPr>
      <w:r w:rsidRPr="0033597F">
        <w:rPr>
          <w:rFonts w:ascii="Times New Roman" w:eastAsia="Times New Roman" w:hAnsi="Times New Roman" w:cs="Times New Roman"/>
          <w:sz w:val="24"/>
          <w:szCs w:val="26"/>
        </w:rPr>
        <w:t>пропажа из дома ценностей, книг, одежды;</w:t>
      </w:r>
    </w:p>
    <w:p w:rsidR="0033597F" w:rsidRPr="0033597F" w:rsidRDefault="0033597F" w:rsidP="0033597F">
      <w:pPr>
        <w:pStyle w:val="a3"/>
        <w:numPr>
          <w:ilvl w:val="0"/>
          <w:numId w:val="6"/>
        </w:numPr>
        <w:jc w:val="both"/>
        <w:rPr>
          <w:rFonts w:ascii="Times New Roman" w:eastAsia="Times New Roman" w:hAnsi="Times New Roman" w:cs="Times New Roman"/>
        </w:rPr>
      </w:pPr>
      <w:r w:rsidRPr="0033597F">
        <w:rPr>
          <w:rFonts w:ascii="Times New Roman" w:eastAsia="Times New Roman" w:hAnsi="Times New Roman" w:cs="Times New Roman"/>
          <w:sz w:val="24"/>
          <w:szCs w:val="26"/>
        </w:rPr>
        <w:t>частые необъяснимые телефонные звонки</w:t>
      </w:r>
      <w:r>
        <w:rPr>
          <w:rFonts w:ascii="Times New Roman" w:eastAsia="Times New Roman" w:hAnsi="Times New Roman" w:cs="Times New Roman"/>
          <w:sz w:val="24"/>
          <w:szCs w:val="26"/>
        </w:rPr>
        <w:t>.</w:t>
      </w:r>
    </w:p>
    <w:p w:rsidR="0033597F" w:rsidRPr="0033597F" w:rsidRDefault="0033597F" w:rsidP="0033597F">
      <w:pPr>
        <w:pStyle w:val="a3"/>
        <w:jc w:val="both"/>
        <w:rPr>
          <w:rFonts w:ascii="Times New Roman" w:eastAsia="Times New Roman" w:hAnsi="Times New Roman" w:cs="Times New Roman"/>
          <w:sz w:val="24"/>
          <w:szCs w:val="26"/>
          <w:u w:val="single"/>
        </w:rPr>
      </w:pPr>
    </w:p>
    <w:p w:rsidR="0033597F" w:rsidRPr="0033597F" w:rsidRDefault="0033597F" w:rsidP="0033597F">
      <w:pPr>
        <w:pStyle w:val="a3"/>
        <w:jc w:val="both"/>
        <w:rPr>
          <w:rFonts w:ascii="Times New Roman" w:eastAsia="Times New Roman" w:hAnsi="Times New Roman" w:cs="Times New Roman"/>
          <w:u w:val="single"/>
        </w:rPr>
      </w:pPr>
      <w:r w:rsidRPr="0033597F">
        <w:rPr>
          <w:rFonts w:ascii="Times New Roman" w:eastAsia="Times New Roman" w:hAnsi="Times New Roman" w:cs="Times New Roman"/>
          <w:sz w:val="24"/>
          <w:szCs w:val="26"/>
          <w:u w:val="single"/>
        </w:rPr>
        <w:t xml:space="preserve">Вы должны знать, что наиболее вероятный возраст вовлечения в наркотическую зависимость – 9-19 лет; наркотическая зависимость может наступить после 2-10 раз употребления </w:t>
      </w:r>
      <w:proofErr w:type="spellStart"/>
      <w:r w:rsidRPr="0033597F">
        <w:rPr>
          <w:rFonts w:ascii="Times New Roman" w:eastAsia="Times New Roman" w:hAnsi="Times New Roman" w:cs="Times New Roman"/>
          <w:sz w:val="24"/>
          <w:szCs w:val="26"/>
          <w:u w:val="single"/>
        </w:rPr>
        <w:t>психоактивного</w:t>
      </w:r>
      <w:proofErr w:type="spellEnd"/>
      <w:r w:rsidRPr="0033597F">
        <w:rPr>
          <w:rFonts w:ascii="Times New Roman" w:eastAsia="Times New Roman" w:hAnsi="Times New Roman" w:cs="Times New Roman"/>
          <w:sz w:val="24"/>
          <w:szCs w:val="26"/>
          <w:u w:val="single"/>
        </w:rPr>
        <w:t xml:space="preserve"> вещества. </w:t>
      </w:r>
    </w:p>
    <w:p w:rsidR="0033597F" w:rsidRPr="0033597F" w:rsidRDefault="0033597F" w:rsidP="0033597F">
      <w:pPr>
        <w:shd w:val="clear" w:color="auto" w:fill="FFFFFF"/>
        <w:spacing w:before="187" w:after="224" w:line="240" w:lineRule="auto"/>
        <w:rPr>
          <w:rFonts w:ascii="Times New Roman" w:eastAsia="Times New Roman" w:hAnsi="Times New Roman" w:cs="Times New Roman"/>
          <w:color w:val="111111"/>
        </w:rPr>
      </w:pPr>
      <w:r w:rsidRPr="0033597F">
        <w:rPr>
          <w:rFonts w:ascii="Times New Roman" w:eastAsia="Times New Roman" w:hAnsi="Times New Roman" w:cs="Times New Roman"/>
          <w:b/>
          <w:bCs/>
          <w:color w:val="111111"/>
          <w:sz w:val="26"/>
        </w:rPr>
        <w:t xml:space="preserve">Будьте внимательны к своим детям!!! </w:t>
      </w:r>
      <w:proofErr w:type="spellStart"/>
      <w:proofErr w:type="gramStart"/>
      <w:r w:rsidRPr="0033597F">
        <w:rPr>
          <w:rFonts w:ascii="Times New Roman" w:eastAsia="Times New Roman" w:hAnsi="Times New Roman" w:cs="Times New Roman"/>
          <w:b/>
          <w:bCs/>
          <w:color w:val="111111"/>
          <w:sz w:val="26"/>
        </w:rPr>
        <w:t>Они-лучшее</w:t>
      </w:r>
      <w:proofErr w:type="spellEnd"/>
      <w:proofErr w:type="gramEnd"/>
      <w:r w:rsidRPr="0033597F">
        <w:rPr>
          <w:rFonts w:ascii="Times New Roman" w:eastAsia="Times New Roman" w:hAnsi="Times New Roman" w:cs="Times New Roman"/>
          <w:b/>
          <w:bCs/>
          <w:color w:val="111111"/>
          <w:sz w:val="26"/>
        </w:rPr>
        <w:t>, что у нас есть!!!</w:t>
      </w:r>
    </w:p>
    <w:p w:rsidR="00000000" w:rsidRPr="0033597F" w:rsidRDefault="0033597F">
      <w:pPr>
        <w:rPr>
          <w:rFonts w:ascii="Times New Roman" w:hAnsi="Times New Roman" w:cs="Times New Roman"/>
        </w:rPr>
      </w:pPr>
    </w:p>
    <w:sectPr w:rsidR="00000000" w:rsidRPr="003359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so4B0D"/>
      </v:shape>
    </w:pict>
  </w:numPicBullet>
  <w:abstractNum w:abstractNumId="0">
    <w:nsid w:val="00C541A5"/>
    <w:multiLevelType w:val="hybridMultilevel"/>
    <w:tmpl w:val="15D4C850"/>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C3E670E"/>
    <w:multiLevelType w:val="hybridMultilevel"/>
    <w:tmpl w:val="A2FE70B2"/>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2D03DA"/>
    <w:multiLevelType w:val="hybridMultilevel"/>
    <w:tmpl w:val="834C6E4E"/>
    <w:lvl w:ilvl="0" w:tplc="9C145BC8">
      <w:start w:val="8"/>
      <w:numFmt w:val="bullet"/>
      <w:lvlText w:val="·"/>
      <w:lvlJc w:val="left"/>
      <w:pPr>
        <w:ind w:left="900" w:hanging="54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A628FE"/>
    <w:multiLevelType w:val="hybridMultilevel"/>
    <w:tmpl w:val="A9F227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29C25D0"/>
    <w:multiLevelType w:val="hybridMultilevel"/>
    <w:tmpl w:val="B62894C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4BD58B9"/>
    <w:multiLevelType w:val="hybridMultilevel"/>
    <w:tmpl w:val="E15883E8"/>
    <w:lvl w:ilvl="0" w:tplc="04190007">
      <w:start w:val="1"/>
      <w:numFmt w:val="bullet"/>
      <w:lvlText w:val=""/>
      <w:lvlPicBulletId w:val="0"/>
      <w:lvlJc w:val="left"/>
      <w:pPr>
        <w:ind w:left="720" w:hanging="360"/>
      </w:pPr>
      <w:rPr>
        <w:rFonts w:ascii="Symbol" w:hAnsi="Symbol" w:hint="default"/>
      </w:rPr>
    </w:lvl>
    <w:lvl w:ilvl="1" w:tplc="D464AAF6">
      <w:start w:val="8"/>
      <w:numFmt w:val="bullet"/>
      <w:lvlText w:val="·"/>
      <w:lvlJc w:val="left"/>
      <w:pPr>
        <w:ind w:left="1620" w:hanging="540"/>
      </w:pPr>
      <w:rPr>
        <w:rFonts w:ascii="Times New Roman" w:eastAsia="Times New Roman" w:hAnsi="Times New Roman" w:cs="Times New Roman" w:hint="default"/>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597F"/>
    <w:rsid w:val="00335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597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367</Words>
  <Characters>2898</Characters>
  <Application>Microsoft Office Word</Application>
  <DocSecurity>0</DocSecurity>
  <Lines>51</Lines>
  <Paragraphs>18</Paragraphs>
  <ScaleCrop>false</ScaleCrop>
  <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alika.akulova@yandex.ru</dc:creator>
  <cp:keywords/>
  <dc:description/>
  <cp:lastModifiedBy>alika.akulova@yandex.ru</cp:lastModifiedBy>
  <cp:revision>2</cp:revision>
  <dcterms:created xsi:type="dcterms:W3CDTF">2018-10-09T04:27:00Z</dcterms:created>
  <dcterms:modified xsi:type="dcterms:W3CDTF">2018-10-09T04:33:00Z</dcterms:modified>
</cp:coreProperties>
</file>